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C75B" w14:textId="16FC4A0E" w:rsidR="00E57CF4" w:rsidRPr="007F1FF8" w:rsidRDefault="00E57CF4" w:rsidP="00544CA7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Arial" w:eastAsiaTheme="minorEastAsia" w:hAnsi="Arial" w:cs="Arial"/>
          <w:b/>
          <w:bCs/>
          <w:lang w:eastAsia="pl-PL"/>
        </w:rPr>
      </w:pPr>
      <w:r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</w:r>
      <w:r w:rsidR="00FE6DE6">
        <w:rPr>
          <w:rFonts w:ascii="Arial" w:eastAsia="Calibri" w:hAnsi="Arial" w:cs="Arial"/>
          <w:bCs/>
          <w:color w:val="FF0000"/>
        </w:rPr>
        <w:tab/>
        <w:t xml:space="preserve">  </w:t>
      </w:r>
      <w:r w:rsidR="00544CA7">
        <w:rPr>
          <w:rFonts w:ascii="Arial" w:eastAsia="Calibri" w:hAnsi="Arial" w:cs="Arial"/>
          <w:bCs/>
          <w:color w:val="FF0000"/>
        </w:rPr>
        <w:t xml:space="preserve">  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Załącznik nr </w:t>
      </w:r>
      <w:r w:rsidR="00346C21">
        <w:rPr>
          <w:rFonts w:ascii="Arial" w:eastAsiaTheme="minorEastAsia" w:hAnsi="Arial" w:cs="Arial"/>
          <w:b/>
          <w:bCs/>
          <w:lang w:eastAsia="pl-PL"/>
        </w:rPr>
        <w:t>7</w:t>
      </w:r>
      <w:r w:rsidRPr="007F1FF8">
        <w:rPr>
          <w:rFonts w:ascii="Arial" w:eastAsiaTheme="minorEastAsia" w:hAnsi="Arial" w:cs="Arial"/>
          <w:b/>
          <w:bCs/>
          <w:lang w:eastAsia="pl-PL"/>
        </w:rPr>
        <w:t xml:space="preserve"> do </w:t>
      </w:r>
      <w:r w:rsidR="00FE6DE6" w:rsidRPr="007F1FF8">
        <w:rPr>
          <w:rFonts w:ascii="Arial" w:eastAsiaTheme="minorEastAsia" w:hAnsi="Arial" w:cs="Arial"/>
          <w:b/>
          <w:bCs/>
          <w:lang w:eastAsia="pl-PL"/>
        </w:rPr>
        <w:t>SWZ</w:t>
      </w:r>
    </w:p>
    <w:p w14:paraId="0C71131B" w14:textId="77777777" w:rsidR="00C41E3F" w:rsidRPr="003059BE" w:rsidRDefault="00C41E3F" w:rsidP="009433D0">
      <w:pPr>
        <w:jc w:val="both"/>
        <w:rPr>
          <w:rFonts w:ascii="Arial" w:hAnsi="Arial" w:cs="Arial"/>
          <w:b/>
          <w:iCs/>
          <w:spacing w:val="-16"/>
          <w:u w:val="single"/>
        </w:rPr>
      </w:pPr>
    </w:p>
    <w:p w14:paraId="2BC4F6CA" w14:textId="77777777" w:rsidR="00C41E3F" w:rsidRPr="003D0BD2" w:rsidRDefault="00C41E3F" w:rsidP="00C41E3F">
      <w:pPr>
        <w:spacing w:after="0"/>
        <w:ind w:left="5246" w:right="141" w:firstLine="708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Zamawiający:</w:t>
      </w:r>
    </w:p>
    <w:p w14:paraId="3E3C5BCE" w14:textId="77777777" w:rsidR="00C41E3F" w:rsidRPr="003D0BD2" w:rsidRDefault="00C41E3F" w:rsidP="00C41E3F">
      <w:pPr>
        <w:spacing w:after="0"/>
        <w:ind w:right="141"/>
        <w:jc w:val="right"/>
        <w:rPr>
          <w:rFonts w:ascii="Arial" w:hAnsi="Arial" w:cs="Arial"/>
          <w:b/>
        </w:rPr>
      </w:pPr>
      <w:r w:rsidRPr="003D0BD2">
        <w:rPr>
          <w:rFonts w:ascii="Arial" w:hAnsi="Arial" w:cs="Arial"/>
          <w:b/>
        </w:rPr>
        <w:t>Regionalny Ośrodek Polityki Społecznej w Rzeszowie</w:t>
      </w:r>
    </w:p>
    <w:p w14:paraId="2C9ABF0F" w14:textId="43D4E980" w:rsidR="00C41E3F" w:rsidRPr="003D0BD2" w:rsidRDefault="00C41E3F" w:rsidP="00C41E3F">
      <w:pPr>
        <w:spacing w:after="0" w:line="270" w:lineRule="auto"/>
        <w:ind w:left="2832"/>
        <w:rPr>
          <w:rFonts w:ascii="Arial" w:eastAsia="Arial" w:hAnsi="Arial" w:cs="Arial"/>
          <w:b/>
          <w:color w:val="000000"/>
          <w:kern w:val="2"/>
        </w:rPr>
      </w:pPr>
      <w:r>
        <w:rPr>
          <w:rFonts w:ascii="Arial" w:hAnsi="Arial" w:cs="Arial"/>
          <w:b/>
        </w:rPr>
        <w:t xml:space="preserve">        u</w:t>
      </w:r>
      <w:r w:rsidRPr="003D0BD2">
        <w:rPr>
          <w:rFonts w:ascii="Arial" w:hAnsi="Arial" w:cs="Arial"/>
          <w:b/>
        </w:rPr>
        <w:t xml:space="preserve">l. Hetmańska 9, </w:t>
      </w:r>
      <w:r w:rsidRPr="003D0BD2">
        <w:rPr>
          <w:rFonts w:ascii="Arial" w:eastAsia="Arial" w:hAnsi="Arial" w:cs="Arial"/>
          <w:b/>
          <w:color w:val="000000"/>
          <w:kern w:val="2"/>
        </w:rPr>
        <w:t xml:space="preserve">35-045 Rzeszów </w:t>
      </w:r>
    </w:p>
    <w:p w14:paraId="58DA2602" w14:textId="77777777" w:rsidR="00346C21" w:rsidRDefault="00346C21" w:rsidP="00346C21">
      <w:pPr>
        <w:rPr>
          <w:rFonts w:ascii="Century Gothic" w:hAnsi="Century Gothic" w:cs="Arial"/>
          <w:b/>
          <w:sz w:val="20"/>
          <w:szCs w:val="20"/>
        </w:rPr>
      </w:pPr>
    </w:p>
    <w:p w14:paraId="43F0FC49" w14:textId="6A2BDC4F" w:rsidR="00346C21" w:rsidRPr="00924174" w:rsidRDefault="00346C21" w:rsidP="00346C21">
      <w:pPr>
        <w:ind w:left="5491" w:firstLine="33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28F42" wp14:editId="1ADB4D29">
                <wp:simplePos x="0" y="0"/>
                <wp:positionH relativeFrom="column">
                  <wp:posOffset>2248535</wp:posOffset>
                </wp:positionH>
                <wp:positionV relativeFrom="paragraph">
                  <wp:posOffset>182245</wp:posOffset>
                </wp:positionV>
                <wp:extent cx="3769995" cy="1100455"/>
                <wp:effectExtent l="0" t="0" r="20955" b="23495"/>
                <wp:wrapTight wrapText="bothSides">
                  <wp:wrapPolygon edited="0">
                    <wp:start x="0" y="0"/>
                    <wp:lineTo x="0" y="21687"/>
                    <wp:lineTo x="21611" y="21687"/>
                    <wp:lineTo x="21611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9995" cy="110045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A67929" w14:textId="77777777" w:rsidR="00346C21" w:rsidRPr="0065042B" w:rsidRDefault="00346C21" w:rsidP="00346C2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1682E4AD" w14:textId="77777777" w:rsidR="00346C21" w:rsidRPr="008C0FDE" w:rsidRDefault="00346C21" w:rsidP="00346C21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C0FDE">
                              <w:rPr>
                                <w:rFonts w:ascii="Arial" w:hAnsi="Arial" w:cs="Arial"/>
                                <w:b/>
                              </w:rPr>
                              <w:t xml:space="preserve">Oświadczenie </w:t>
                            </w:r>
                            <w:r w:rsidRPr="008C0FDE">
                              <w:rPr>
                                <w:rFonts w:ascii="Arial" w:hAnsi="Arial" w:cs="Arial"/>
                                <w:b/>
                              </w:rPr>
                              <w:br/>
                            </w:r>
                            <w:r>
                              <w:rPr>
                                <w:rFonts w:ascii="Arial" w:eastAsia="TimesNewRoman" w:hAnsi="Arial" w:cs="Arial"/>
                                <w:b/>
                                <w:sz w:val="20"/>
                                <w:szCs w:val="20"/>
                              </w:rPr>
                              <w:t>W</w:t>
                            </w:r>
                            <w:r w:rsidRPr="008C0FDE">
                              <w:rPr>
                                <w:rFonts w:ascii="Arial" w:eastAsia="TimesNewRoman" w:hAnsi="Arial" w:cs="Arial"/>
                                <w:b/>
                                <w:sz w:val="20"/>
                                <w:szCs w:val="20"/>
                              </w:rPr>
                              <w:t xml:space="preserve">ykonawcy o aktualności informacji zawartych </w:t>
                            </w:r>
                            <w:r w:rsidRPr="008C0FDE">
                              <w:rPr>
                                <w:rFonts w:ascii="Arial" w:eastAsia="TimesNewRoman" w:hAnsi="Arial" w:cs="Arial"/>
                                <w:b/>
                                <w:sz w:val="20"/>
                                <w:szCs w:val="20"/>
                              </w:rPr>
                              <w:br/>
                              <w:t xml:space="preserve">w oświadczeniu, o którym mowa w art. 125 </w:t>
                            </w:r>
                            <w:r w:rsidRPr="008C0FDE">
                              <w:rPr>
                                <w:rFonts w:ascii="Arial" w:eastAsia="TimesNewRoman" w:hAnsi="Arial" w:cs="Arial"/>
                                <w:b/>
                                <w:sz w:val="20"/>
                                <w:szCs w:val="20"/>
                              </w:rPr>
                              <w:br/>
                              <w:t xml:space="preserve">ust. 1 ustawy </w:t>
                            </w:r>
                            <w:proofErr w:type="spellStart"/>
                            <w:r w:rsidRPr="008C0FDE">
                              <w:rPr>
                                <w:rFonts w:ascii="Arial" w:eastAsia="TimesNewRoman" w:hAnsi="Arial" w:cs="Arial"/>
                                <w:b/>
                                <w:sz w:val="20"/>
                                <w:szCs w:val="20"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28F4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77.05pt;margin-top:14.35pt;width:296.85pt;height:8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" fillcolor="silver">
                <v:textbox>
                  <w:txbxContent>
                    <w:p w14:paraId="1DA67929" w14:textId="77777777" w:rsidR="00346C21" w:rsidRPr="0065042B" w:rsidRDefault="00346C21" w:rsidP="00346C21">
                      <w:pPr>
                        <w:jc w:val="center"/>
                        <w:rPr>
                          <w:rFonts w:ascii="Verdana" w:hAnsi="Verdana"/>
                          <w:b/>
                          <w:sz w:val="10"/>
                          <w:szCs w:val="10"/>
                        </w:rPr>
                      </w:pPr>
                    </w:p>
                    <w:p w14:paraId="1682E4AD" w14:textId="77777777" w:rsidR="00346C21" w:rsidRPr="008C0FDE" w:rsidRDefault="00346C21" w:rsidP="00346C21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8C0FDE">
                        <w:rPr>
                          <w:rFonts w:ascii="Arial" w:hAnsi="Arial" w:cs="Arial"/>
                          <w:b/>
                        </w:rPr>
                        <w:t xml:space="preserve">Oświadczenie </w:t>
                      </w:r>
                      <w:r w:rsidRPr="008C0FDE">
                        <w:rPr>
                          <w:rFonts w:ascii="Arial" w:hAnsi="Arial" w:cs="Arial"/>
                          <w:b/>
                        </w:rPr>
                        <w:br/>
                      </w:r>
                      <w:r>
                        <w:rPr>
                          <w:rFonts w:ascii="Arial" w:eastAsia="TimesNewRoman" w:hAnsi="Arial" w:cs="Arial"/>
                          <w:b/>
                          <w:sz w:val="20"/>
                          <w:szCs w:val="20"/>
                        </w:rPr>
                        <w:t>W</w:t>
                      </w:r>
                      <w:r w:rsidRPr="008C0FDE">
                        <w:rPr>
                          <w:rFonts w:ascii="Arial" w:eastAsia="TimesNewRoman" w:hAnsi="Arial" w:cs="Arial"/>
                          <w:b/>
                          <w:sz w:val="20"/>
                          <w:szCs w:val="20"/>
                        </w:rPr>
                        <w:t xml:space="preserve">ykonawcy o aktualności informacji zawartych </w:t>
                      </w:r>
                      <w:r w:rsidRPr="008C0FDE">
                        <w:rPr>
                          <w:rFonts w:ascii="Arial" w:eastAsia="TimesNewRoman" w:hAnsi="Arial" w:cs="Arial"/>
                          <w:b/>
                          <w:sz w:val="20"/>
                          <w:szCs w:val="20"/>
                        </w:rPr>
                        <w:br/>
                        <w:t xml:space="preserve">w oświadczeniu, o którym mowa w art. 125 </w:t>
                      </w:r>
                      <w:r w:rsidRPr="008C0FDE">
                        <w:rPr>
                          <w:rFonts w:ascii="Arial" w:eastAsia="TimesNewRoman" w:hAnsi="Arial" w:cs="Arial"/>
                          <w:b/>
                          <w:sz w:val="20"/>
                          <w:szCs w:val="20"/>
                        </w:rPr>
                        <w:br/>
                        <w:t xml:space="preserve">ust. 1 ustawy </w:t>
                      </w:r>
                      <w:proofErr w:type="spellStart"/>
                      <w:r w:rsidRPr="008C0FDE">
                        <w:rPr>
                          <w:rFonts w:ascii="Arial" w:eastAsia="TimesNewRoman" w:hAnsi="Arial" w:cs="Arial"/>
                          <w:b/>
                          <w:sz w:val="20"/>
                          <w:szCs w:val="20"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158EAD99" wp14:editId="4FED7CFA">
                <wp:simplePos x="0" y="0"/>
                <wp:positionH relativeFrom="column">
                  <wp:posOffset>-326390</wp:posOffset>
                </wp:positionH>
                <wp:positionV relativeFrom="paragraph">
                  <wp:posOffset>185420</wp:posOffset>
                </wp:positionV>
                <wp:extent cx="2526665" cy="1097280"/>
                <wp:effectExtent l="0" t="0" r="26035" b="26670"/>
                <wp:wrapTight wrapText="bothSides">
                  <wp:wrapPolygon edited="0">
                    <wp:start x="0" y="0"/>
                    <wp:lineTo x="0" y="21750"/>
                    <wp:lineTo x="21660" y="21750"/>
                    <wp:lineTo x="21660" y="0"/>
                    <wp:lineTo x="0" y="0"/>
                  </wp:wrapPolygon>
                </wp:wrapTight>
                <wp:docPr id="1573876264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6665" cy="1097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C400A" w14:textId="77777777" w:rsidR="00346C21" w:rsidRDefault="00346C21" w:rsidP="00346C21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5BBA5A7" w14:textId="77777777" w:rsidR="00346C21" w:rsidRDefault="00346C21" w:rsidP="00346C21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009E8DF" w14:textId="77777777" w:rsidR="00346C21" w:rsidRDefault="00346C21" w:rsidP="00346C21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E590C3A" w14:textId="77777777" w:rsidR="00346C21" w:rsidRPr="008C0FDE" w:rsidRDefault="00346C21" w:rsidP="00346C2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8C0FD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(nazwa Wykonawcy/Wykonawców</w:t>
                            </w:r>
                            <w:r w:rsidRPr="008C0FD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7284D603" w14:textId="77777777" w:rsidR="00346C21" w:rsidRDefault="00346C21" w:rsidP="00346C21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D1321DB" w14:textId="77777777" w:rsidR="00346C21" w:rsidRDefault="00346C21" w:rsidP="00346C21">
                            <w:pP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206B6A3" w14:textId="77777777" w:rsidR="00346C21" w:rsidRDefault="00346C21" w:rsidP="00346C21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26994A3B" w14:textId="77777777" w:rsidR="00346C21" w:rsidRDefault="00346C21" w:rsidP="00346C21">
                            <w:pPr>
                              <w:jc w:val="center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1C18A0E" w14:textId="77777777" w:rsidR="00346C21" w:rsidRPr="008C0FDE" w:rsidRDefault="00346C21" w:rsidP="00346C21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8C0FD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(nazwa Wykonawcy/Wykonawców</w:t>
                            </w:r>
                            <w:r w:rsidRPr="008C0FD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EAD99" id="Pole tekstowe 1" o:spid="_x0000_s1027" type="#_x0000_t202" style="position:absolute;left:0;text-align:left;margin-left:-25.7pt;margin-top:14.6pt;width:198.95pt;height:86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" strokeweight=".5pt">
                <v:textbox inset="7.45pt,3.85pt,7.45pt,3.85pt">
                  <w:txbxContent>
                    <w:p w14:paraId="579C400A" w14:textId="77777777" w:rsidR="00346C21" w:rsidRDefault="00346C21" w:rsidP="00346C21">
                      <w:pPr>
                        <w:rPr>
                          <w:i/>
                          <w:sz w:val="18"/>
                        </w:rPr>
                      </w:pPr>
                    </w:p>
                    <w:p w14:paraId="75BBA5A7" w14:textId="77777777" w:rsidR="00346C21" w:rsidRDefault="00346C21" w:rsidP="00346C21">
                      <w:pPr>
                        <w:rPr>
                          <w:i/>
                          <w:sz w:val="18"/>
                        </w:rPr>
                      </w:pPr>
                    </w:p>
                    <w:p w14:paraId="4009E8DF" w14:textId="77777777" w:rsidR="00346C21" w:rsidRDefault="00346C21" w:rsidP="00346C21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2E590C3A" w14:textId="77777777" w:rsidR="00346C21" w:rsidRPr="008C0FDE" w:rsidRDefault="00346C21" w:rsidP="00346C21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8C0FDE">
                        <w:rPr>
                          <w:rFonts w:ascii="Arial" w:hAnsi="Arial" w:cs="Arial"/>
                          <w:sz w:val="14"/>
                          <w:szCs w:val="14"/>
                        </w:rPr>
                        <w:t>(nazwa Wykonawcy/Wykonawców</w:t>
                      </w:r>
                      <w:r w:rsidRPr="008C0FDE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  <w:p w14:paraId="7284D603" w14:textId="77777777" w:rsidR="00346C21" w:rsidRDefault="00346C21" w:rsidP="00346C21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D1321DB" w14:textId="77777777" w:rsidR="00346C21" w:rsidRDefault="00346C21" w:rsidP="00346C21">
                      <w:pP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1206B6A3" w14:textId="77777777" w:rsidR="00346C21" w:rsidRDefault="00346C21" w:rsidP="00346C21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26994A3B" w14:textId="77777777" w:rsidR="00346C21" w:rsidRDefault="00346C21" w:rsidP="00346C21">
                      <w:pPr>
                        <w:jc w:val="center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1C18A0E" w14:textId="77777777" w:rsidR="00346C21" w:rsidRPr="008C0FDE" w:rsidRDefault="00346C21" w:rsidP="00346C21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8C0FDE">
                        <w:rPr>
                          <w:rFonts w:ascii="Arial" w:hAnsi="Arial" w:cs="Arial"/>
                          <w:sz w:val="14"/>
                          <w:szCs w:val="14"/>
                        </w:rPr>
                        <w:t>(nazwa Wykonawcy/Wykonawców</w:t>
                      </w:r>
                      <w:r w:rsidRPr="008C0FDE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F0B4308" w14:textId="77777777" w:rsidR="00346C21" w:rsidRPr="00924174" w:rsidRDefault="00346C21" w:rsidP="00346C21">
      <w:pPr>
        <w:rPr>
          <w:rFonts w:ascii="Arial" w:hAnsi="Arial" w:cs="Arial"/>
        </w:rPr>
      </w:pPr>
      <w:r w:rsidRPr="00924174">
        <w:rPr>
          <w:rFonts w:ascii="Arial" w:hAnsi="Arial" w:cs="Arial"/>
        </w:rPr>
        <w:t>oświadcza,</w:t>
      </w:r>
      <w:r>
        <w:rPr>
          <w:rFonts w:ascii="Arial" w:hAnsi="Arial" w:cs="Arial"/>
        </w:rPr>
        <w:t xml:space="preserve"> że</w:t>
      </w:r>
      <w:r w:rsidRPr="00924174">
        <w:rPr>
          <w:rFonts w:ascii="Arial" w:hAnsi="Arial" w:cs="Arial"/>
        </w:rPr>
        <w:t>:</w:t>
      </w:r>
    </w:p>
    <w:p w14:paraId="3E173A76" w14:textId="77777777" w:rsidR="00346C21" w:rsidRPr="00924174" w:rsidRDefault="00346C21" w:rsidP="00346C21">
      <w:pPr>
        <w:jc w:val="center"/>
        <w:rPr>
          <w:rFonts w:ascii="Arial" w:hAnsi="Arial" w:cs="Arial"/>
        </w:rPr>
      </w:pPr>
    </w:p>
    <w:p w14:paraId="1C2A8F52" w14:textId="77777777" w:rsidR="00346C21" w:rsidRPr="00924174" w:rsidRDefault="00346C21" w:rsidP="00346C21">
      <w:pPr>
        <w:pStyle w:val="Akapitzlist"/>
        <w:numPr>
          <w:ilvl w:val="0"/>
          <w:numId w:val="34"/>
        </w:numPr>
        <w:suppressAutoHyphens/>
        <w:overflowPunct w:val="0"/>
        <w:autoSpaceDE w:val="0"/>
        <w:spacing w:after="0" w:line="276" w:lineRule="auto"/>
        <w:ind w:left="284" w:hanging="295"/>
        <w:jc w:val="both"/>
        <w:textAlignment w:val="baseline"/>
        <w:rPr>
          <w:rFonts w:ascii="Arial" w:hAnsi="Arial" w:cs="Arial"/>
        </w:rPr>
      </w:pPr>
      <w:r w:rsidRPr="00924174">
        <w:rPr>
          <w:rFonts w:ascii="Arial" w:hAnsi="Arial" w:cs="Arial"/>
          <w:b/>
        </w:rPr>
        <w:t xml:space="preserve">Informacje zawarte w oświadczeniu, o którym mowa w art. 125 ust. 1 ustawy PZP (JEDZ) w zakresie podstaw wykluczenia </w:t>
      </w:r>
      <w:r w:rsidRPr="00924174">
        <w:rPr>
          <w:rFonts w:ascii="Arial" w:hAnsi="Arial" w:cs="Arial"/>
        </w:rPr>
        <w:t>postępowania wskazanych przez zamawiającego, o których mowa w:</w:t>
      </w:r>
    </w:p>
    <w:p w14:paraId="27C8F716" w14:textId="5F0C944A" w:rsidR="00346C21" w:rsidRPr="00346C21" w:rsidRDefault="00346C21" w:rsidP="00346C21">
      <w:pPr>
        <w:pStyle w:val="Akapitzlist"/>
        <w:numPr>
          <w:ilvl w:val="4"/>
          <w:numId w:val="32"/>
        </w:numPr>
        <w:suppressAutoHyphens/>
        <w:overflowPunct w:val="0"/>
        <w:autoSpaceDE w:val="0"/>
        <w:spacing w:after="0" w:line="240" w:lineRule="auto"/>
        <w:ind w:left="709" w:hanging="283"/>
        <w:jc w:val="both"/>
        <w:textAlignment w:val="baseline"/>
        <w:rPr>
          <w:rFonts w:ascii="Arial" w:hAnsi="Arial" w:cs="Arial"/>
        </w:rPr>
      </w:pPr>
      <w:hyperlink r:id="rId8" w:anchor="/document/17337528?unitId=art(108)ust(1)pkt(3)&amp;cm=DOCUMENT" w:history="1">
        <w:r w:rsidRPr="00346C21">
          <w:rPr>
            <w:rStyle w:val="Hipercze"/>
            <w:rFonts w:ascii="Arial" w:hAnsi="Arial" w:cs="Arial"/>
          </w:rPr>
          <w:t>art. 108 ust. 1 pkt 3</w:t>
        </w:r>
      </w:hyperlink>
      <w:r w:rsidRPr="00346C21">
        <w:rPr>
          <w:rFonts w:ascii="Arial" w:hAnsi="Arial" w:cs="Arial"/>
        </w:rPr>
        <w:t xml:space="preserve"> ustawy PZP,</w:t>
      </w:r>
    </w:p>
    <w:p w14:paraId="63BBC69B" w14:textId="77777777" w:rsidR="00346C21" w:rsidRPr="00924174" w:rsidRDefault="00346C21" w:rsidP="00346C21">
      <w:pPr>
        <w:pStyle w:val="Akapitzlist"/>
        <w:numPr>
          <w:ilvl w:val="4"/>
          <w:numId w:val="32"/>
        </w:numPr>
        <w:suppressAutoHyphens/>
        <w:overflowPunct w:val="0"/>
        <w:autoSpaceDE w:val="0"/>
        <w:spacing w:after="0" w:line="240" w:lineRule="auto"/>
        <w:ind w:left="709" w:hanging="283"/>
        <w:jc w:val="both"/>
        <w:textAlignment w:val="baseline"/>
        <w:rPr>
          <w:rFonts w:ascii="Arial" w:hAnsi="Arial" w:cs="Arial"/>
        </w:rPr>
      </w:pPr>
      <w:hyperlink r:id="rId9" w:anchor="/document/17337528?unitId=art(108)ust(1)pkt(4)&amp;cm=DOCUMENT" w:history="1">
        <w:r w:rsidRPr="00924174">
          <w:rPr>
            <w:rStyle w:val="Hipercze"/>
            <w:rFonts w:ascii="Arial" w:hAnsi="Arial" w:cs="Arial"/>
          </w:rPr>
          <w:t>art. 108 ust. 1 pkt 4</w:t>
        </w:r>
      </w:hyperlink>
      <w:r w:rsidRPr="00924174">
        <w:rPr>
          <w:rFonts w:ascii="Arial" w:hAnsi="Arial" w:cs="Arial"/>
        </w:rPr>
        <w:t xml:space="preserve"> ustawy PZP, dotyczących orzeczenia zakazu ubiegania się o zamówienie publiczne tytułem środka zapobiegawczego,</w:t>
      </w:r>
    </w:p>
    <w:p w14:paraId="53AFF072" w14:textId="77777777" w:rsidR="00346C21" w:rsidRDefault="00346C21" w:rsidP="00346C21">
      <w:pPr>
        <w:pStyle w:val="Akapitzlist"/>
        <w:numPr>
          <w:ilvl w:val="4"/>
          <w:numId w:val="32"/>
        </w:numPr>
        <w:suppressAutoHyphens/>
        <w:overflowPunct w:val="0"/>
        <w:autoSpaceDE w:val="0"/>
        <w:spacing w:after="0" w:line="240" w:lineRule="auto"/>
        <w:ind w:left="709" w:hanging="283"/>
        <w:jc w:val="both"/>
        <w:textAlignment w:val="baseline"/>
        <w:rPr>
          <w:rFonts w:ascii="Arial" w:hAnsi="Arial" w:cs="Arial"/>
        </w:rPr>
      </w:pPr>
      <w:hyperlink r:id="rId10" w:anchor="/document/17337528?unitId=art(108)ust(1)pkt(5)&amp;cm=DOCUMENT" w:history="1">
        <w:r w:rsidRPr="00924174">
          <w:rPr>
            <w:rStyle w:val="Hipercze"/>
            <w:rFonts w:ascii="Arial" w:hAnsi="Arial" w:cs="Arial"/>
          </w:rPr>
          <w:t>art. 108 ust. 1 pkt 5</w:t>
        </w:r>
      </w:hyperlink>
      <w:r w:rsidRPr="00924174">
        <w:rPr>
          <w:rFonts w:ascii="Arial" w:hAnsi="Arial" w:cs="Arial"/>
        </w:rPr>
        <w:t xml:space="preserve"> ustawy PZP, dotyczących zawarcia z innymi wykonawcami porozumienia mającego na celu zakłócenie konkurencji,</w:t>
      </w:r>
    </w:p>
    <w:p w14:paraId="11661C99" w14:textId="14CF39A7" w:rsidR="00346C21" w:rsidRDefault="00346C21" w:rsidP="00346C21">
      <w:pPr>
        <w:pStyle w:val="Akapitzlist"/>
        <w:numPr>
          <w:ilvl w:val="4"/>
          <w:numId w:val="32"/>
        </w:numPr>
        <w:suppressAutoHyphens/>
        <w:overflowPunct w:val="0"/>
        <w:autoSpaceDE w:val="0"/>
        <w:spacing w:after="0" w:line="240" w:lineRule="auto"/>
        <w:ind w:left="709" w:hanging="283"/>
        <w:jc w:val="both"/>
        <w:textAlignment w:val="baseline"/>
        <w:rPr>
          <w:rFonts w:ascii="Arial" w:hAnsi="Arial" w:cs="Arial"/>
        </w:rPr>
      </w:pPr>
      <w:hyperlink r:id="rId11" w:anchor="/document/17337528?unitId=art(108)ust(1)pkt(6)&amp;cm=DOCUMENT" w:history="1">
        <w:r w:rsidRPr="00346C21">
          <w:rPr>
            <w:rStyle w:val="Hipercze"/>
            <w:rFonts w:ascii="Arial" w:hAnsi="Arial" w:cs="Arial"/>
          </w:rPr>
          <w:t>art. 108 ust. 1 pkt 6</w:t>
        </w:r>
      </w:hyperlink>
      <w:r w:rsidRPr="00346C21">
        <w:rPr>
          <w:rFonts w:ascii="Arial" w:hAnsi="Arial" w:cs="Arial"/>
        </w:rPr>
        <w:t xml:space="preserve"> ustawy PZP,</w:t>
      </w:r>
    </w:p>
    <w:p w14:paraId="6F702A7A" w14:textId="77777777" w:rsidR="00346C21" w:rsidRPr="00346C21" w:rsidRDefault="00346C21" w:rsidP="00346C21">
      <w:pPr>
        <w:pStyle w:val="Akapitzlist"/>
        <w:suppressAutoHyphens/>
        <w:overflowPunct w:val="0"/>
        <w:autoSpaceDE w:val="0"/>
        <w:spacing w:after="0" w:line="240" w:lineRule="auto"/>
        <w:ind w:left="709"/>
        <w:jc w:val="both"/>
        <w:textAlignment w:val="baseline"/>
        <w:rPr>
          <w:rFonts w:ascii="Arial" w:hAnsi="Arial" w:cs="Arial"/>
        </w:rPr>
      </w:pPr>
    </w:p>
    <w:p w14:paraId="71658F32" w14:textId="3D1A802F" w:rsidR="00346C21" w:rsidRPr="00346C21" w:rsidRDefault="00346C21" w:rsidP="00346C21">
      <w:pPr>
        <w:jc w:val="both"/>
        <w:rPr>
          <w:rFonts w:ascii="Arial" w:hAnsi="Arial" w:cs="Arial"/>
          <w:b/>
          <w:bCs/>
          <w:u w:val="single"/>
        </w:rPr>
      </w:pPr>
      <w:r w:rsidRPr="00924174">
        <w:rPr>
          <w:rFonts w:ascii="Arial" w:hAnsi="Arial" w:cs="Arial"/>
          <w:b/>
          <w:bCs/>
          <w:u w:val="single"/>
        </w:rPr>
        <w:t>są nadal aktualne, tj.</w:t>
      </w:r>
    </w:p>
    <w:p w14:paraId="603363E1" w14:textId="77777777" w:rsidR="00346C21" w:rsidRPr="00924174" w:rsidRDefault="00346C21" w:rsidP="00346C21">
      <w:pPr>
        <w:pStyle w:val="Akapitzlist"/>
        <w:numPr>
          <w:ilvl w:val="0"/>
          <w:numId w:val="34"/>
        </w:numPr>
        <w:suppressAutoHyphens/>
        <w:overflowPunct w:val="0"/>
        <w:autoSpaceDE w:val="0"/>
        <w:spacing w:after="0" w:line="276" w:lineRule="auto"/>
        <w:ind w:left="284" w:hanging="295"/>
        <w:jc w:val="both"/>
        <w:textAlignment w:val="baseline"/>
        <w:rPr>
          <w:rFonts w:ascii="Arial" w:hAnsi="Arial" w:cs="Arial"/>
          <w:b/>
        </w:rPr>
      </w:pPr>
      <w:r w:rsidRPr="00924174">
        <w:rPr>
          <w:rFonts w:ascii="Arial" w:hAnsi="Arial" w:cs="Arial"/>
          <w:b/>
        </w:rPr>
        <w:t>Wobec podmiotu, który reprezentuję:</w:t>
      </w:r>
    </w:p>
    <w:p w14:paraId="3A8D613B" w14:textId="6B5B622F" w:rsidR="00346C21" w:rsidRPr="00346C21" w:rsidRDefault="00346C21" w:rsidP="00346C21">
      <w:pPr>
        <w:pStyle w:val="Akapitzlist"/>
        <w:numPr>
          <w:ilvl w:val="1"/>
          <w:numId w:val="33"/>
        </w:numPr>
        <w:suppressAutoHyphens/>
        <w:overflowPunct w:val="0"/>
        <w:autoSpaceDE w:val="0"/>
        <w:spacing w:before="240" w:after="11" w:line="238" w:lineRule="auto"/>
        <w:jc w:val="both"/>
        <w:textAlignment w:val="baseline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nie wydano prawomocnego wyroku sądu lub ostatecznej decyzji administracyjnej o zaleganiu z uiszczaniem podatków, opłat lub składek na ubezpieczenia społeczne lub zdrowotne</w:t>
      </w:r>
      <w:r w:rsidRPr="00924174">
        <w:rPr>
          <w:rFonts w:ascii="Arial" w:hAnsi="Arial" w:cs="Arial"/>
          <w:b/>
          <w:bCs/>
          <w:i/>
        </w:rPr>
        <w:t>*</w:t>
      </w:r>
      <w:r>
        <w:rPr>
          <w:rFonts w:ascii="Arial" w:hAnsi="Arial" w:cs="Arial"/>
          <w:b/>
          <w:bCs/>
          <w:i/>
        </w:rPr>
        <w:t xml:space="preserve"> </w:t>
      </w:r>
      <w:r w:rsidRPr="00346C21">
        <w:rPr>
          <w:rFonts w:ascii="Arial" w:hAnsi="Arial" w:cs="Arial"/>
          <w:i/>
        </w:rPr>
        <w:t>lub</w:t>
      </w:r>
    </w:p>
    <w:p w14:paraId="61E59039" w14:textId="52CF96E3" w:rsidR="00346C21" w:rsidRPr="00346C21" w:rsidRDefault="00346C21" w:rsidP="00346C21">
      <w:pPr>
        <w:pStyle w:val="Akapitzlist"/>
        <w:numPr>
          <w:ilvl w:val="1"/>
          <w:numId w:val="33"/>
        </w:numPr>
        <w:suppressAutoHyphens/>
        <w:overflowPunct w:val="0"/>
        <w:autoSpaceDE w:val="0"/>
        <w:spacing w:before="240" w:after="11" w:line="238" w:lineRule="auto"/>
        <w:jc w:val="both"/>
        <w:textAlignment w:val="baseline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wydano wyrok lub decyzję, o której mowa w pkt 1, ale</w:t>
      </w:r>
      <w:r w:rsidRPr="00924174">
        <w:rPr>
          <w:rFonts w:ascii="Arial" w:hAnsi="Arial" w:cs="Arial"/>
          <w:b/>
          <w:bCs/>
          <w:i/>
        </w:rPr>
        <w:t xml:space="preserve"> </w:t>
      </w:r>
      <w:r w:rsidRPr="00924174">
        <w:rPr>
          <w:rFonts w:ascii="Arial" w:hAnsi="Arial" w:cs="Arial"/>
          <w:i/>
        </w:rPr>
        <w:t>przed upływem terminu składania ofert dokonano płatności należnych podatków, opłat lub składek na ubezpieczenie społeczne lub zdrowotne wraz z odsetkami lub grzywnami</w:t>
      </w:r>
      <w:r w:rsidRPr="00924174">
        <w:rPr>
          <w:rFonts w:ascii="Arial" w:hAnsi="Arial" w:cs="Arial"/>
          <w:b/>
          <w:bCs/>
          <w:i/>
        </w:rPr>
        <w:t>*</w:t>
      </w:r>
      <w:r>
        <w:rPr>
          <w:rFonts w:ascii="Arial" w:hAnsi="Arial" w:cs="Arial"/>
          <w:b/>
          <w:bCs/>
          <w:i/>
        </w:rPr>
        <w:t xml:space="preserve"> </w:t>
      </w:r>
      <w:r w:rsidRPr="00346C21">
        <w:rPr>
          <w:rFonts w:ascii="Arial" w:hAnsi="Arial" w:cs="Arial"/>
          <w:i/>
        </w:rPr>
        <w:t>lub</w:t>
      </w:r>
    </w:p>
    <w:p w14:paraId="3EDABD3D" w14:textId="77777777" w:rsidR="00346C21" w:rsidRPr="00924174" w:rsidRDefault="00346C21" w:rsidP="00346C21">
      <w:pPr>
        <w:pStyle w:val="Akapitzlist"/>
        <w:numPr>
          <w:ilvl w:val="1"/>
          <w:numId w:val="33"/>
        </w:numPr>
        <w:suppressAutoHyphens/>
        <w:overflowPunct w:val="0"/>
        <w:autoSpaceDE w:val="0"/>
        <w:spacing w:after="0" w:line="238" w:lineRule="auto"/>
        <w:jc w:val="both"/>
        <w:textAlignment w:val="baseline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wydano wyrok lub decyzję, o której mowa w pkt 1, ale</w:t>
      </w:r>
      <w:r w:rsidRPr="00924174">
        <w:rPr>
          <w:rFonts w:ascii="Arial" w:hAnsi="Arial" w:cs="Arial"/>
          <w:b/>
          <w:bCs/>
          <w:i/>
        </w:rPr>
        <w:t xml:space="preserve"> </w:t>
      </w:r>
      <w:r w:rsidRPr="00924174">
        <w:rPr>
          <w:rFonts w:ascii="Arial" w:hAnsi="Arial" w:cs="Arial"/>
          <w:i/>
        </w:rPr>
        <w:t>zawarto wiążące porozumienie w sprawie spłaty zaległych podatków, opłat lub składek na ubezpieczenia społeczne lub zdrowotne</w:t>
      </w:r>
      <w:r w:rsidRPr="00924174">
        <w:rPr>
          <w:rFonts w:ascii="Arial" w:hAnsi="Arial" w:cs="Arial"/>
          <w:b/>
          <w:bCs/>
          <w:i/>
        </w:rPr>
        <w:t>*</w:t>
      </w:r>
    </w:p>
    <w:p w14:paraId="689AA187" w14:textId="77777777" w:rsidR="00346C21" w:rsidRPr="00B760E0" w:rsidRDefault="00346C21" w:rsidP="00346C21">
      <w:pPr>
        <w:pStyle w:val="Akapitzlist"/>
        <w:suppressAutoHyphens/>
        <w:overflowPunct w:val="0"/>
        <w:autoSpaceDE w:val="0"/>
        <w:spacing w:after="0" w:line="238" w:lineRule="auto"/>
        <w:jc w:val="both"/>
        <w:textAlignment w:val="baseline"/>
        <w:rPr>
          <w:rFonts w:ascii="Arial" w:hAnsi="Arial" w:cs="Arial"/>
          <w:i/>
          <w:sz w:val="10"/>
        </w:rPr>
      </w:pPr>
    </w:p>
    <w:p w14:paraId="0F33A61E" w14:textId="77777777" w:rsidR="00346C21" w:rsidRPr="00924174" w:rsidRDefault="00346C21" w:rsidP="00346C21">
      <w:pPr>
        <w:pStyle w:val="Akapitzlist"/>
        <w:numPr>
          <w:ilvl w:val="1"/>
          <w:numId w:val="33"/>
        </w:numPr>
        <w:suppressAutoHyphens/>
        <w:overflowPunct w:val="0"/>
        <w:autoSpaceDE w:val="0"/>
        <w:spacing w:after="0" w:line="238" w:lineRule="auto"/>
        <w:jc w:val="both"/>
        <w:textAlignment w:val="baseline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nie orzeczono tytułem środka zapobiegawczego zakazu ubiegania się o zamówienia publiczne,</w:t>
      </w:r>
    </w:p>
    <w:p w14:paraId="4B7879DB" w14:textId="77777777" w:rsidR="00346C21" w:rsidRDefault="00346C21" w:rsidP="00346C21">
      <w:pPr>
        <w:pStyle w:val="Akapitzlist"/>
        <w:spacing w:after="11" w:line="238" w:lineRule="auto"/>
        <w:ind w:left="0"/>
        <w:jc w:val="both"/>
        <w:rPr>
          <w:rFonts w:ascii="Arial" w:hAnsi="Arial" w:cs="Arial"/>
          <w:i/>
        </w:rPr>
      </w:pPr>
    </w:p>
    <w:p w14:paraId="4C7EDC58" w14:textId="77777777" w:rsidR="00346C21" w:rsidRPr="00924174" w:rsidRDefault="00346C21" w:rsidP="00346C21">
      <w:pPr>
        <w:pStyle w:val="Akapitzlist"/>
        <w:spacing w:after="11" w:line="238" w:lineRule="auto"/>
        <w:ind w:left="0"/>
        <w:jc w:val="both"/>
        <w:rPr>
          <w:rFonts w:ascii="Arial" w:hAnsi="Arial" w:cs="Arial"/>
          <w:i/>
        </w:rPr>
      </w:pPr>
    </w:p>
    <w:p w14:paraId="67E79FCC" w14:textId="77777777" w:rsidR="00346C21" w:rsidRPr="00924174" w:rsidRDefault="00346C21" w:rsidP="00346C21">
      <w:pPr>
        <w:pStyle w:val="Akapitzlist"/>
        <w:numPr>
          <w:ilvl w:val="0"/>
          <w:numId w:val="34"/>
        </w:numPr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924174">
        <w:rPr>
          <w:rFonts w:ascii="Arial" w:hAnsi="Arial" w:cs="Arial"/>
          <w:b/>
        </w:rPr>
        <w:lastRenderedPageBreak/>
        <w:t xml:space="preserve">Podmiot, który reprezentuję: </w:t>
      </w:r>
    </w:p>
    <w:p w14:paraId="3BEA3BC3" w14:textId="77777777" w:rsidR="00346C21" w:rsidRPr="00B760E0" w:rsidRDefault="00346C21" w:rsidP="00346C21">
      <w:pPr>
        <w:pStyle w:val="Akapitzlist"/>
        <w:spacing w:before="240" w:after="11" w:line="238" w:lineRule="auto"/>
        <w:jc w:val="both"/>
        <w:rPr>
          <w:rFonts w:ascii="Arial" w:hAnsi="Arial" w:cs="Arial"/>
          <w:b/>
          <w:sz w:val="14"/>
        </w:rPr>
      </w:pPr>
    </w:p>
    <w:p w14:paraId="24037BD6" w14:textId="77777777" w:rsidR="00346C21" w:rsidRPr="00924174" w:rsidRDefault="00346C21" w:rsidP="00346C21">
      <w:pPr>
        <w:pStyle w:val="Akapitzlist"/>
        <w:numPr>
          <w:ilvl w:val="1"/>
          <w:numId w:val="33"/>
        </w:numPr>
        <w:suppressAutoHyphens/>
        <w:overflowPunct w:val="0"/>
        <w:autoSpaceDE w:val="0"/>
        <w:spacing w:after="11" w:line="238" w:lineRule="auto"/>
        <w:jc w:val="both"/>
        <w:textAlignment w:val="baseline"/>
        <w:rPr>
          <w:rFonts w:ascii="Arial" w:hAnsi="Arial" w:cs="Arial"/>
          <w:b/>
          <w:bCs/>
          <w:i/>
        </w:rPr>
      </w:pPr>
      <w:r w:rsidRPr="00924174">
        <w:rPr>
          <w:rFonts w:ascii="Arial" w:hAnsi="Arial" w:cs="Arial"/>
          <w:i/>
        </w:rPr>
        <w:t xml:space="preserve">zawarł z innymi wykonawcami porozumienia mającego na celu zakłócenie konkurencji, w szczególności jeżeli należąc do tej samej grupy kapitałowej </w:t>
      </w:r>
      <w:r>
        <w:rPr>
          <w:rFonts w:ascii="Arial" w:hAnsi="Arial" w:cs="Arial"/>
          <w:i/>
        </w:rPr>
        <w:br/>
      </w:r>
      <w:r w:rsidRPr="00924174">
        <w:rPr>
          <w:rFonts w:ascii="Arial" w:hAnsi="Arial" w:cs="Arial"/>
          <w:i/>
        </w:rPr>
        <w:t xml:space="preserve">w rozumieniu ustawy z dnia 16 lutego 2007 r. o ochronie konkurencji i konsumentów, złożyli odrębne oferty – </w:t>
      </w:r>
      <w:r w:rsidRPr="00924174">
        <w:rPr>
          <w:rFonts w:ascii="Arial" w:hAnsi="Arial" w:cs="Arial"/>
          <w:b/>
          <w:bCs/>
          <w:i/>
        </w:rPr>
        <w:t>TAK / NIE *</w:t>
      </w:r>
    </w:p>
    <w:p w14:paraId="34B28BF9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40B09105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Jeżeli TAK, proszę podać szczegółowe informacje na ten temat</w:t>
      </w:r>
      <w:r w:rsidRPr="00924174">
        <w:rPr>
          <w:rStyle w:val="Odwoanieprzypisudolnego"/>
          <w:rFonts w:ascii="Arial" w:hAnsi="Arial" w:cs="Arial"/>
          <w:i/>
        </w:rPr>
        <w:footnoteReference w:id="1"/>
      </w:r>
      <w:r w:rsidRPr="00924174">
        <w:rPr>
          <w:rFonts w:ascii="Arial" w:hAnsi="Arial" w:cs="Arial"/>
          <w:i/>
        </w:rPr>
        <w:t>:</w:t>
      </w:r>
    </w:p>
    <w:p w14:paraId="50B8442F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/>
        </w:rPr>
        <w:t>…………………………………………………………….</w:t>
      </w:r>
    </w:p>
    <w:p w14:paraId="481C90F8" w14:textId="77777777" w:rsidR="00346C21" w:rsidRPr="00924174" w:rsidRDefault="00346C21" w:rsidP="00346C21">
      <w:pPr>
        <w:spacing w:after="11" w:line="238" w:lineRule="auto"/>
        <w:jc w:val="both"/>
        <w:rPr>
          <w:rFonts w:ascii="Arial" w:hAnsi="Arial" w:cs="Arial"/>
          <w:i/>
        </w:rPr>
      </w:pPr>
    </w:p>
    <w:p w14:paraId="0AF26864" w14:textId="77777777" w:rsidR="00346C21" w:rsidRPr="00924174" w:rsidRDefault="00346C21" w:rsidP="00346C21">
      <w:pPr>
        <w:spacing w:after="11" w:line="238" w:lineRule="auto"/>
        <w:jc w:val="both"/>
        <w:rPr>
          <w:rFonts w:ascii="Arial" w:hAnsi="Arial" w:cs="Arial"/>
          <w:i/>
        </w:rPr>
      </w:pPr>
    </w:p>
    <w:p w14:paraId="109B8631" w14:textId="77777777" w:rsidR="00346C21" w:rsidRPr="00924174" w:rsidRDefault="00346C21" w:rsidP="00346C21">
      <w:pPr>
        <w:pStyle w:val="Akapitzlist"/>
        <w:numPr>
          <w:ilvl w:val="1"/>
          <w:numId w:val="33"/>
        </w:numPr>
        <w:suppressAutoHyphens/>
        <w:overflowPunct w:val="0"/>
        <w:autoSpaceDE w:val="0"/>
        <w:spacing w:after="11" w:line="238" w:lineRule="auto"/>
        <w:jc w:val="both"/>
        <w:textAlignment w:val="baseline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 xml:space="preserve">sam, lub z innym podmiotem należącym do tej samej grypy kapitałowej w rozumieniu ustawy z dnia 16 lutego 2007 r. o ochronie konkurencji i konsumentów, doradzał lub w inny sposób był zaangażowany, w przygotowanie postępowania o udzielenie tego zamówienia w wyniku, którego doszło do zakłócenia konkurencji - </w:t>
      </w:r>
      <w:r w:rsidRPr="00924174">
        <w:rPr>
          <w:rFonts w:ascii="Arial" w:hAnsi="Arial" w:cs="Arial"/>
          <w:b/>
          <w:bCs/>
          <w:i/>
        </w:rPr>
        <w:t>TAK / NIE *</w:t>
      </w:r>
    </w:p>
    <w:p w14:paraId="3977D2AE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44DA1EA0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Jeżeli TAK, proszę podać szczegółowe informacje na ten temat</w:t>
      </w:r>
      <w:r w:rsidRPr="00924174">
        <w:rPr>
          <w:rStyle w:val="Odwoanieprzypisudolnego"/>
          <w:rFonts w:ascii="Arial" w:hAnsi="Arial" w:cs="Arial"/>
          <w:i/>
        </w:rPr>
        <w:footnoteReference w:id="2"/>
      </w:r>
      <w:r w:rsidRPr="00924174">
        <w:rPr>
          <w:rFonts w:ascii="Arial" w:hAnsi="Arial" w:cs="Arial"/>
          <w:i/>
        </w:rPr>
        <w:t>:</w:t>
      </w:r>
    </w:p>
    <w:p w14:paraId="7ED5A98D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65D686B9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  <w:r w:rsidRPr="00924174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i/>
        </w:rPr>
        <w:t>……………………………………………………………</w:t>
      </w:r>
    </w:p>
    <w:p w14:paraId="71FB54D3" w14:textId="77777777" w:rsidR="00346C21" w:rsidRPr="00924174" w:rsidRDefault="00346C21" w:rsidP="00346C21">
      <w:pPr>
        <w:pStyle w:val="Akapitzlist"/>
        <w:spacing w:after="11" w:line="238" w:lineRule="auto"/>
        <w:jc w:val="both"/>
        <w:rPr>
          <w:rFonts w:ascii="Arial" w:hAnsi="Arial" w:cs="Arial"/>
          <w:i/>
        </w:rPr>
      </w:pPr>
    </w:p>
    <w:p w14:paraId="4FB1AE94" w14:textId="77777777" w:rsidR="00346C21" w:rsidRDefault="00346C21" w:rsidP="00346C21">
      <w:pPr>
        <w:ind w:left="3540"/>
        <w:jc w:val="both"/>
        <w:rPr>
          <w:rFonts w:ascii="Century Gothic" w:hAnsi="Century Gothic"/>
          <w:i/>
        </w:rPr>
      </w:pPr>
    </w:p>
    <w:p w14:paraId="6E83561B" w14:textId="77777777" w:rsidR="00346C21" w:rsidRPr="00924174" w:rsidRDefault="00346C21" w:rsidP="00346C21">
      <w:pPr>
        <w:jc w:val="both"/>
        <w:rPr>
          <w:rFonts w:ascii="Arial" w:hAnsi="Arial" w:cs="Arial"/>
          <w:i/>
        </w:rPr>
      </w:pPr>
      <w:r w:rsidRPr="00924174">
        <w:rPr>
          <w:rFonts w:ascii="Arial" w:hAnsi="Arial" w:cs="Arial"/>
          <w:b/>
          <w:bCs/>
          <w:sz w:val="20"/>
        </w:rPr>
        <w:t xml:space="preserve">*  </w:t>
      </w:r>
      <w:r w:rsidRPr="00924174">
        <w:rPr>
          <w:rFonts w:ascii="Arial" w:hAnsi="Arial" w:cs="Arial"/>
          <w:bCs/>
          <w:sz w:val="20"/>
        </w:rPr>
        <w:t>niepotrzebne skreślić</w:t>
      </w:r>
      <w:r w:rsidRPr="00924174">
        <w:rPr>
          <w:rFonts w:ascii="Arial" w:hAnsi="Arial" w:cs="Arial"/>
          <w:b/>
          <w:bCs/>
          <w:sz w:val="20"/>
        </w:rPr>
        <w:tab/>
      </w:r>
      <w:r w:rsidRPr="00924174">
        <w:rPr>
          <w:rFonts w:ascii="Arial" w:hAnsi="Arial" w:cs="Arial"/>
          <w:b/>
          <w:bCs/>
        </w:rPr>
        <w:tab/>
      </w:r>
    </w:p>
    <w:p w14:paraId="3F8B2AB1" w14:textId="77777777" w:rsidR="00346C21" w:rsidRDefault="00346C21" w:rsidP="00346C21">
      <w:pPr>
        <w:ind w:left="3540"/>
        <w:jc w:val="both"/>
        <w:rPr>
          <w:rFonts w:ascii="Century Gothic" w:hAnsi="Century Gothic"/>
          <w:i/>
        </w:rPr>
      </w:pPr>
    </w:p>
    <w:p w14:paraId="15DC7ACC" w14:textId="77777777" w:rsidR="00346C21" w:rsidRPr="00D20BC5" w:rsidRDefault="00346C21" w:rsidP="00346C21">
      <w:pPr>
        <w:ind w:left="3540"/>
        <w:jc w:val="both"/>
        <w:rPr>
          <w:rFonts w:ascii="Century Gothic" w:hAnsi="Century Gothic"/>
          <w:i/>
        </w:rPr>
      </w:pPr>
    </w:p>
    <w:p w14:paraId="465F981C" w14:textId="77777777" w:rsidR="00346C21" w:rsidRPr="00C270C7" w:rsidRDefault="00346C21" w:rsidP="00346C21">
      <w:pPr>
        <w:suppressAutoHyphens/>
        <w:ind w:right="-341"/>
        <w:jc w:val="both"/>
        <w:rPr>
          <w:rFonts w:ascii="Century Gothic" w:hAnsi="Century Gothic" w:cs="Arial"/>
          <w:sz w:val="20"/>
          <w:szCs w:val="20"/>
          <w:lang w:eastAsia="ar-SA"/>
        </w:rPr>
      </w:pPr>
      <w:r>
        <w:rPr>
          <w:rFonts w:ascii="Century Gothic" w:hAnsi="Century Gothic" w:cs="Arial"/>
          <w:sz w:val="20"/>
          <w:szCs w:val="20"/>
          <w:lang w:eastAsia="ar-SA"/>
        </w:rPr>
        <w:t>______________ dnia __ __ ____</w:t>
      </w:r>
      <w:r w:rsidRPr="00C270C7">
        <w:rPr>
          <w:rFonts w:ascii="Century Gothic" w:hAnsi="Century Gothic" w:cs="Arial"/>
          <w:sz w:val="20"/>
          <w:szCs w:val="20"/>
          <w:lang w:eastAsia="ar-SA"/>
        </w:rPr>
        <w:t xml:space="preserve"> roku</w:t>
      </w:r>
    </w:p>
    <w:p w14:paraId="4FED475E" w14:textId="77777777" w:rsidR="00346C21" w:rsidRDefault="00346C21" w:rsidP="00346C21">
      <w:pPr>
        <w:ind w:left="2836" w:firstLine="709"/>
        <w:jc w:val="center"/>
        <w:rPr>
          <w:rFonts w:ascii="Century Gothic" w:hAnsi="Century Gothic" w:cs="Arial"/>
          <w:i/>
          <w:sz w:val="20"/>
          <w:szCs w:val="20"/>
        </w:rPr>
      </w:pPr>
    </w:p>
    <w:p w14:paraId="5CD7B6B7" w14:textId="77777777" w:rsidR="00346C21" w:rsidRPr="00C270C7" w:rsidRDefault="00346C21" w:rsidP="00346C21">
      <w:pPr>
        <w:ind w:left="2836" w:firstLine="709"/>
        <w:jc w:val="center"/>
        <w:rPr>
          <w:rFonts w:ascii="Century Gothic" w:hAnsi="Century Gothic" w:cs="Arial"/>
          <w:b/>
          <w:sz w:val="20"/>
          <w:szCs w:val="20"/>
        </w:rPr>
      </w:pPr>
      <w:r w:rsidRPr="00C270C7">
        <w:rPr>
          <w:rFonts w:ascii="Century Gothic" w:hAnsi="Century Gothic" w:cs="Arial"/>
          <w:i/>
          <w:sz w:val="20"/>
          <w:szCs w:val="20"/>
        </w:rPr>
        <w:t>___________</w:t>
      </w:r>
      <w:r>
        <w:rPr>
          <w:rFonts w:ascii="Century Gothic" w:hAnsi="Century Gothic" w:cs="Arial"/>
          <w:i/>
          <w:sz w:val="20"/>
          <w:szCs w:val="20"/>
        </w:rPr>
        <w:t>_______________</w:t>
      </w:r>
      <w:r w:rsidRPr="00C270C7">
        <w:rPr>
          <w:rFonts w:ascii="Century Gothic" w:hAnsi="Century Gothic" w:cs="Arial"/>
          <w:i/>
          <w:sz w:val="20"/>
          <w:szCs w:val="20"/>
        </w:rPr>
        <w:t>____________________________</w:t>
      </w:r>
    </w:p>
    <w:p w14:paraId="5A8974F4" w14:textId="77777777" w:rsidR="00346C21" w:rsidRPr="008C0FDE" w:rsidRDefault="00346C21" w:rsidP="00346C21">
      <w:pPr>
        <w:ind w:left="2836"/>
        <w:jc w:val="center"/>
        <w:rPr>
          <w:rFonts w:ascii="Century Gothic" w:hAnsi="Century Gothic" w:cs="Arial"/>
          <w:sz w:val="16"/>
          <w:szCs w:val="18"/>
        </w:rPr>
      </w:pPr>
      <w:r>
        <w:rPr>
          <w:rFonts w:ascii="Century Gothic" w:hAnsi="Century Gothic" w:cs="Arial"/>
          <w:sz w:val="16"/>
          <w:szCs w:val="18"/>
        </w:rPr>
        <w:t xml:space="preserve">              </w:t>
      </w:r>
      <w:r w:rsidRPr="008C0FDE">
        <w:rPr>
          <w:rFonts w:ascii="Century Gothic" w:hAnsi="Century Gothic" w:cs="Arial"/>
          <w:sz w:val="16"/>
          <w:szCs w:val="18"/>
        </w:rPr>
        <w:t>(Wykonawca / osoba upowa</w:t>
      </w:r>
      <w:r>
        <w:rPr>
          <w:rFonts w:ascii="Century Gothic" w:hAnsi="Century Gothic" w:cs="Arial"/>
          <w:sz w:val="16"/>
          <w:szCs w:val="18"/>
        </w:rPr>
        <w:t>żniona do reprezentacji Wykonawcy</w:t>
      </w:r>
      <w:r w:rsidRPr="008C0FDE">
        <w:rPr>
          <w:rFonts w:ascii="Century Gothic" w:hAnsi="Century Gothic" w:cs="Arial"/>
          <w:sz w:val="16"/>
          <w:szCs w:val="18"/>
        </w:rPr>
        <w:t>)</w:t>
      </w:r>
    </w:p>
    <w:p w14:paraId="665892C0" w14:textId="77777777" w:rsidR="00346C21" w:rsidRPr="008C0FDE" w:rsidRDefault="00346C21" w:rsidP="00346C21"/>
    <w:p w14:paraId="6364A320" w14:textId="29835C0D" w:rsidR="00C41E3F" w:rsidRPr="00BD1FB0" w:rsidRDefault="00C41E3F" w:rsidP="00346C21">
      <w:pPr>
        <w:pStyle w:val="Tekstpodstawowy"/>
        <w:jc w:val="center"/>
        <w:rPr>
          <w:rFonts w:ascii="Arial" w:hAnsi="Arial" w:cs="Arial"/>
          <w:sz w:val="14"/>
          <w:szCs w:val="18"/>
        </w:rPr>
      </w:pPr>
    </w:p>
    <w:sectPr w:rsidR="00C41E3F" w:rsidRPr="00BD1FB0" w:rsidSect="00F33F70">
      <w:headerReference w:type="default" r:id="rId12"/>
      <w:footerReference w:type="default" r:id="rId13"/>
      <w:pgSz w:w="11906" w:h="16838"/>
      <w:pgMar w:top="2268" w:right="1418" w:bottom="255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5FEDD" w14:textId="77777777" w:rsidR="00F33F70" w:rsidRDefault="00F33F70" w:rsidP="007653B4">
      <w:pPr>
        <w:spacing w:after="0" w:line="240" w:lineRule="auto"/>
      </w:pPr>
      <w:r>
        <w:separator/>
      </w:r>
    </w:p>
  </w:endnote>
  <w:endnote w:type="continuationSeparator" w:id="0">
    <w:p w14:paraId="3BED4256" w14:textId="77777777" w:rsidR="00F33F70" w:rsidRDefault="00F33F70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CEBA" w14:textId="185CDD58" w:rsidR="000A24B1" w:rsidRDefault="0076762D">
    <w:pPr>
      <w:pStyle w:val="Stop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0882BD7F" wp14:editId="1D9973A4">
          <wp:simplePos x="0" y="0"/>
          <wp:positionH relativeFrom="page">
            <wp:posOffset>8274</wp:posOffset>
          </wp:positionH>
          <wp:positionV relativeFrom="paragraph">
            <wp:posOffset>-981075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D9609" w14:textId="77777777" w:rsidR="00F33F70" w:rsidRDefault="00F33F70" w:rsidP="007653B4">
      <w:pPr>
        <w:spacing w:after="0" w:line="240" w:lineRule="auto"/>
      </w:pPr>
      <w:r>
        <w:separator/>
      </w:r>
    </w:p>
  </w:footnote>
  <w:footnote w:type="continuationSeparator" w:id="0">
    <w:p w14:paraId="60210966" w14:textId="77777777" w:rsidR="00F33F70" w:rsidRDefault="00F33F70" w:rsidP="007653B4">
      <w:pPr>
        <w:spacing w:after="0" w:line="240" w:lineRule="auto"/>
      </w:pPr>
      <w:r>
        <w:continuationSeparator/>
      </w:r>
    </w:p>
  </w:footnote>
  <w:footnote w:id="1">
    <w:p w14:paraId="6F02AEFB" w14:textId="77777777" w:rsidR="00346C21" w:rsidRPr="00E37672" w:rsidRDefault="00346C21" w:rsidP="00346C21">
      <w:pPr>
        <w:pStyle w:val="Tekstprzypisudolnego"/>
        <w:rPr>
          <w:rFonts w:ascii="Calibri Light" w:hAnsi="Calibri Light" w:cs="Calibri Light"/>
        </w:rPr>
      </w:pPr>
      <w:r w:rsidRPr="00E37672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E37672">
        <w:rPr>
          <w:rFonts w:ascii="Calibri Light" w:hAnsi="Calibri Light" w:cs="Calibri Light"/>
          <w:sz w:val="18"/>
          <w:szCs w:val="18"/>
        </w:rPr>
        <w:t xml:space="preserve"> Wykonawcy nie podlegają wykluczeniu jeżeli wykażą, że przygotowali te oferty niezależnie od siebie</w:t>
      </w:r>
    </w:p>
  </w:footnote>
  <w:footnote w:id="2">
    <w:p w14:paraId="54FFCE37" w14:textId="77777777" w:rsidR="00346C21" w:rsidRDefault="00346C21" w:rsidP="00346C21">
      <w:pPr>
        <w:pStyle w:val="Tekstprzypisudolnego"/>
      </w:pPr>
      <w:r w:rsidRPr="00E37672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E37672">
        <w:rPr>
          <w:rFonts w:ascii="Calibri Light" w:hAnsi="Calibri Light" w:cs="Calibri Light"/>
          <w:sz w:val="18"/>
          <w:szCs w:val="18"/>
        </w:rPr>
        <w:t xml:space="preserve"> Wykonawca nie podlega wykluczeniu, jeżeli spowodowane tym zakłócenie konkurencji może być wyeliminowane w inny sposób niż przez wykluczenie wykonawcy z udziału w postępowaniu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2121" w14:textId="359F26D4" w:rsidR="007653B4" w:rsidRDefault="00000000">
    <w:pPr>
      <w:pStyle w:val="Nagwek"/>
    </w:pPr>
    <w:sdt>
      <w:sdtPr>
        <w:id w:val="1799492233"/>
        <w:docPartObj>
          <w:docPartGallery w:val="Page Numbers (Margins)"/>
          <w:docPartUnique/>
        </w:docPartObj>
      </w:sdtPr>
      <w:sdtContent>
        <w:r w:rsidR="008F3FC0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41873DAF" wp14:editId="4730F19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600693025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5637C4" w14:textId="77777777" w:rsidR="008F3FC0" w:rsidRPr="008F3FC0" w:rsidRDefault="008F3FC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</w:pP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Strona</w: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8F3FC0">
                                <w:rPr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8F3FC0">
                                <w:rPr>
                                  <w:rFonts w:eastAsiaTheme="minorEastAsia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8F3FC0"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1873DAF" id="Prostokąt 2" o:spid="_x0000_s1028" style="position:absolute;margin-left:0;margin-top:0;width:40.2pt;height:171.9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C5637C4" w14:textId="77777777" w:rsidR="008F3FC0" w:rsidRPr="008F3FC0" w:rsidRDefault="008F3FC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</w:pP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Strona</w: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begin"/>
                        </w:r>
                        <w:r w:rsidRPr="008F3FC0">
                          <w:rPr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8F3FC0">
                          <w:rPr>
                            <w:rFonts w:eastAsiaTheme="minorEastAsia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t>2</w:t>
                        </w:r>
                        <w:r w:rsidRPr="008F3FC0"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EB5AFE">
      <w:rPr>
        <w:noProof/>
      </w:rPr>
      <w:drawing>
        <wp:anchor distT="0" distB="0" distL="114300" distR="114300" simplePos="0" relativeHeight="251664384" behindDoc="1" locked="0" layoutInCell="1" allowOverlap="1" wp14:anchorId="039FC170" wp14:editId="56A13AAC">
          <wp:simplePos x="0" y="0"/>
          <wp:positionH relativeFrom="margin">
            <wp:posOffset>-916305</wp:posOffset>
          </wp:positionH>
          <wp:positionV relativeFrom="paragraph">
            <wp:posOffset>-375616</wp:posOffset>
          </wp:positionV>
          <wp:extent cx="7592720" cy="1248990"/>
          <wp:effectExtent l="0" t="0" r="0" b="8890"/>
          <wp:wrapNone/>
          <wp:docPr id="670047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alt="kwadrat" style="width:21.75pt;height:23.25pt;visibility:visible;mso-wrap-style:square" o:bullet="t">
        <v:imagedata r:id="rId1" o:title="kwadrat"/>
      </v:shape>
    </w:pict>
  </w:numPicBullet>
  <w:abstractNum w:abstractNumId="0" w15:restartNumberingAfterBreak="0">
    <w:nsid w:val="00DB0E05"/>
    <w:multiLevelType w:val="hybridMultilevel"/>
    <w:tmpl w:val="CDC0B504"/>
    <w:lvl w:ilvl="0" w:tplc="FF809F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i w:val="0"/>
        <w:sz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D3011"/>
    <w:multiLevelType w:val="hybridMultilevel"/>
    <w:tmpl w:val="A686EC64"/>
    <w:lvl w:ilvl="0" w:tplc="DCD0B134">
      <w:start w:val="2"/>
      <w:numFmt w:val="decimal"/>
      <w:lvlText w:val="%1."/>
      <w:lvlJc w:val="left"/>
      <w:pPr>
        <w:ind w:left="12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27B6809"/>
    <w:multiLevelType w:val="hybridMultilevel"/>
    <w:tmpl w:val="DB446FAC"/>
    <w:lvl w:ilvl="0" w:tplc="96A01E8C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2E7158"/>
    <w:lvl w:ilvl="0" w:tplc="974E0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68B8E1DC"/>
    <w:lvl w:ilvl="0" w:tplc="32346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851B6"/>
    <w:multiLevelType w:val="multilevel"/>
    <w:tmpl w:val="2652808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Arial" w:eastAsiaTheme="minorHAnsi" w:hAnsi="Arial" w:cs="Arial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8F229D"/>
    <w:multiLevelType w:val="multilevel"/>
    <w:tmpl w:val="0B26071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/>
        <w:iCs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5B7481"/>
    <w:multiLevelType w:val="multilevel"/>
    <w:tmpl w:val="E7CAAFB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131955ED"/>
    <w:multiLevelType w:val="hybridMultilevel"/>
    <w:tmpl w:val="6A7EC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F7205"/>
    <w:multiLevelType w:val="hybridMultilevel"/>
    <w:tmpl w:val="84BED00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15466FD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upperRoman"/>
      <w:lvlText w:val="%4."/>
      <w:lvlJc w:val="left"/>
      <w:pPr>
        <w:tabs>
          <w:tab w:val="num" w:pos="3164"/>
        </w:tabs>
        <w:ind w:left="3164" w:hanging="72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2EDAC7AA">
      <w:start w:val="1"/>
      <w:numFmt w:val="decimal"/>
      <w:lvlText w:val="%6)"/>
      <w:lvlJc w:val="left"/>
      <w:pPr>
        <w:ind w:left="4424" w:hanging="360"/>
      </w:pPr>
      <w:rPr>
        <w:rFonts w:eastAsia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98D7125"/>
    <w:multiLevelType w:val="multilevel"/>
    <w:tmpl w:val="1E12FDFA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1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297555"/>
    <w:multiLevelType w:val="hybridMultilevel"/>
    <w:tmpl w:val="2FCAD512"/>
    <w:lvl w:ilvl="0" w:tplc="B914B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1C171A"/>
    <w:multiLevelType w:val="multilevel"/>
    <w:tmpl w:val="E0F0DE84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9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6" w15:restartNumberingAfterBreak="0">
    <w:nsid w:val="23F24547"/>
    <w:multiLevelType w:val="hybridMultilevel"/>
    <w:tmpl w:val="4670A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717AC"/>
    <w:multiLevelType w:val="hybridMultilevel"/>
    <w:tmpl w:val="CC4E48BE"/>
    <w:lvl w:ilvl="0" w:tplc="457E81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13387"/>
    <w:multiLevelType w:val="hybridMultilevel"/>
    <w:tmpl w:val="D3B6902C"/>
    <w:lvl w:ilvl="0" w:tplc="046E6916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557B27"/>
    <w:multiLevelType w:val="hybridMultilevel"/>
    <w:tmpl w:val="1068DA40"/>
    <w:lvl w:ilvl="0" w:tplc="08829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BAE42E5"/>
    <w:multiLevelType w:val="hybridMultilevel"/>
    <w:tmpl w:val="A4E098C4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 w15:restartNumberingAfterBreak="0">
    <w:nsid w:val="4A76603E"/>
    <w:multiLevelType w:val="hybridMultilevel"/>
    <w:tmpl w:val="CE2C0F52"/>
    <w:lvl w:ilvl="0" w:tplc="041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2" w15:restartNumberingAfterBreak="0">
    <w:nsid w:val="4D451B2B"/>
    <w:multiLevelType w:val="hybridMultilevel"/>
    <w:tmpl w:val="CF5E03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757F9"/>
    <w:multiLevelType w:val="multilevel"/>
    <w:tmpl w:val="62F0EB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  <w:b w:val="0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  <w:b w:val="0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  <w:b w:val="0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  <w:b w:val="0"/>
        <w:strike w:val="0"/>
        <w:dstrike w:val="0"/>
        <w:u w:val="none"/>
        <w:effect w:val="none"/>
      </w:rPr>
    </w:lvl>
  </w:abstractNum>
  <w:abstractNum w:abstractNumId="24" w15:restartNumberingAfterBreak="0">
    <w:nsid w:val="5EEB2B33"/>
    <w:multiLevelType w:val="hybridMultilevel"/>
    <w:tmpl w:val="04FCB750"/>
    <w:lvl w:ilvl="0" w:tplc="BDA283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34A20"/>
    <w:multiLevelType w:val="hybridMultilevel"/>
    <w:tmpl w:val="C6DC61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7D0645"/>
    <w:multiLevelType w:val="hybridMultilevel"/>
    <w:tmpl w:val="90AEE79C"/>
    <w:lvl w:ilvl="0" w:tplc="5E78A79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2302DF"/>
    <w:multiLevelType w:val="hybridMultilevel"/>
    <w:tmpl w:val="97700B0A"/>
    <w:lvl w:ilvl="0" w:tplc="0054F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C3C09"/>
    <w:multiLevelType w:val="hybridMultilevel"/>
    <w:tmpl w:val="9E1C4698"/>
    <w:lvl w:ilvl="0" w:tplc="B8E6E0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70E14"/>
    <w:multiLevelType w:val="hybridMultilevel"/>
    <w:tmpl w:val="045ED16A"/>
    <w:lvl w:ilvl="0" w:tplc="ABA6B0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C3112"/>
    <w:multiLevelType w:val="hybridMultilevel"/>
    <w:tmpl w:val="656A29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D5750DA"/>
    <w:multiLevelType w:val="multilevel"/>
    <w:tmpl w:val="CFD0020C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669628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5711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0604280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98236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6927333">
    <w:abstractNumId w:val="7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50107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735823">
    <w:abstractNumId w:val="15"/>
    <w:lvlOverride w:ilvl="0">
      <w:startOverride w:val="4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9989476">
    <w:abstractNumId w:val="31"/>
  </w:num>
  <w:num w:numId="9" w16cid:durableId="1851791809">
    <w:abstractNumId w:val="20"/>
  </w:num>
  <w:num w:numId="10" w16cid:durableId="1233007021">
    <w:abstractNumId w:val="9"/>
  </w:num>
  <w:num w:numId="11" w16cid:durableId="1267693056">
    <w:abstractNumId w:val="2"/>
  </w:num>
  <w:num w:numId="12" w16cid:durableId="1288194918">
    <w:abstractNumId w:val="19"/>
  </w:num>
  <w:num w:numId="13" w16cid:durableId="1817985827">
    <w:abstractNumId w:val="26"/>
  </w:num>
  <w:num w:numId="14" w16cid:durableId="88891971">
    <w:abstractNumId w:val="0"/>
  </w:num>
  <w:num w:numId="15" w16cid:durableId="1070076997">
    <w:abstractNumId w:val="28"/>
  </w:num>
  <w:num w:numId="16" w16cid:durableId="1110205859">
    <w:abstractNumId w:val="21"/>
  </w:num>
  <w:num w:numId="17" w16cid:durableId="1840265715">
    <w:abstractNumId w:val="1"/>
  </w:num>
  <w:num w:numId="18" w16cid:durableId="5693172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0347327">
    <w:abstractNumId w:val="8"/>
  </w:num>
  <w:num w:numId="20" w16cid:durableId="1850607531">
    <w:abstractNumId w:val="25"/>
  </w:num>
  <w:num w:numId="21" w16cid:durableId="900209322">
    <w:abstractNumId w:val="17"/>
  </w:num>
  <w:num w:numId="22" w16cid:durableId="691228768">
    <w:abstractNumId w:val="4"/>
  </w:num>
  <w:num w:numId="23" w16cid:durableId="502204348">
    <w:abstractNumId w:val="29"/>
  </w:num>
  <w:num w:numId="24" w16cid:durableId="239681495">
    <w:abstractNumId w:val="24"/>
  </w:num>
  <w:num w:numId="25" w16cid:durableId="1599367367">
    <w:abstractNumId w:val="14"/>
  </w:num>
  <w:num w:numId="26" w16cid:durableId="1097170550">
    <w:abstractNumId w:val="22"/>
  </w:num>
  <w:num w:numId="27" w16cid:durableId="872619156">
    <w:abstractNumId w:val="3"/>
  </w:num>
  <w:num w:numId="28" w16cid:durableId="891770112">
    <w:abstractNumId w:val="16"/>
  </w:num>
  <w:num w:numId="29" w16cid:durableId="1561986247">
    <w:abstractNumId w:val="27"/>
  </w:num>
  <w:num w:numId="30" w16cid:durableId="1579098177">
    <w:abstractNumId w:val="13"/>
  </w:num>
  <w:num w:numId="31" w16cid:durableId="11422383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3895061">
    <w:abstractNumId w:val="5"/>
  </w:num>
  <w:num w:numId="33" w16cid:durableId="1608274810">
    <w:abstractNumId w:val="6"/>
  </w:num>
  <w:num w:numId="34" w16cid:durableId="8438644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6751A"/>
    <w:rsid w:val="00086474"/>
    <w:rsid w:val="000A24B1"/>
    <w:rsid w:val="000B4F36"/>
    <w:rsid w:val="000C435B"/>
    <w:rsid w:val="00110482"/>
    <w:rsid w:val="00141587"/>
    <w:rsid w:val="002A7F14"/>
    <w:rsid w:val="00346C21"/>
    <w:rsid w:val="003755A1"/>
    <w:rsid w:val="003E4E24"/>
    <w:rsid w:val="004002E4"/>
    <w:rsid w:val="00410B30"/>
    <w:rsid w:val="00426E14"/>
    <w:rsid w:val="004456ED"/>
    <w:rsid w:val="00462797"/>
    <w:rsid w:val="004676CA"/>
    <w:rsid w:val="004A479A"/>
    <w:rsid w:val="004C3F21"/>
    <w:rsid w:val="004C5291"/>
    <w:rsid w:val="004F1EC4"/>
    <w:rsid w:val="00544CA7"/>
    <w:rsid w:val="00546F29"/>
    <w:rsid w:val="0061782C"/>
    <w:rsid w:val="00664F1E"/>
    <w:rsid w:val="00683C63"/>
    <w:rsid w:val="00686AE5"/>
    <w:rsid w:val="006B39BE"/>
    <w:rsid w:val="006C2877"/>
    <w:rsid w:val="006F47A6"/>
    <w:rsid w:val="007175FF"/>
    <w:rsid w:val="00754DA3"/>
    <w:rsid w:val="007653B4"/>
    <w:rsid w:val="0076762D"/>
    <w:rsid w:val="00772B1F"/>
    <w:rsid w:val="00783E4D"/>
    <w:rsid w:val="007F1FF8"/>
    <w:rsid w:val="00817FC8"/>
    <w:rsid w:val="00850D72"/>
    <w:rsid w:val="008D0959"/>
    <w:rsid w:val="008F3FC0"/>
    <w:rsid w:val="008F598F"/>
    <w:rsid w:val="008F7367"/>
    <w:rsid w:val="00912D94"/>
    <w:rsid w:val="009433D0"/>
    <w:rsid w:val="00966F5C"/>
    <w:rsid w:val="009A0DD8"/>
    <w:rsid w:val="009C7E3D"/>
    <w:rsid w:val="00A85EE1"/>
    <w:rsid w:val="00B31752"/>
    <w:rsid w:val="00B73D3C"/>
    <w:rsid w:val="00B80AC1"/>
    <w:rsid w:val="00B853A9"/>
    <w:rsid w:val="00BA4567"/>
    <w:rsid w:val="00BD1FB0"/>
    <w:rsid w:val="00BF6579"/>
    <w:rsid w:val="00C41E3F"/>
    <w:rsid w:val="00CA5B52"/>
    <w:rsid w:val="00CD064A"/>
    <w:rsid w:val="00DB018F"/>
    <w:rsid w:val="00DD19D2"/>
    <w:rsid w:val="00DD468D"/>
    <w:rsid w:val="00E57CF4"/>
    <w:rsid w:val="00EB5AFE"/>
    <w:rsid w:val="00EC1FCF"/>
    <w:rsid w:val="00F05E10"/>
    <w:rsid w:val="00F147C1"/>
    <w:rsid w:val="00F17960"/>
    <w:rsid w:val="00F25EF8"/>
    <w:rsid w:val="00F33F70"/>
    <w:rsid w:val="00F90FD9"/>
    <w:rsid w:val="00FA7F3B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F1F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Wypunktowanie Znak,Podsis rysunku Znak,Normalny PDST Znak,lp1 Znak,L1 Znak"/>
    <w:link w:val="Akapitzlist"/>
    <w:uiPriority w:val="34"/>
    <w:qFormat/>
    <w:locked/>
    <w:rsid w:val="00E57CF4"/>
  </w:style>
  <w:style w:type="paragraph" w:styleId="Akapitzlist">
    <w:name w:val="List Paragraph"/>
    <w:aliases w:val="Numerowanie,BulletC,Wyliczanie,Obiekt,List Paragraph,normalny tekst,Akapit z listą31,Bullets,List Paragraph1,Wypunktowanie,Podsis rysunku,Normalny PDST,lp1,Preambuła,HŁ_Bullet1,L1,Akapit z listą5,Rozdział,T_SZ_List Paragraph,Podsis rysunk"/>
    <w:basedOn w:val="Normalny"/>
    <w:link w:val="AkapitzlistZnak"/>
    <w:uiPriority w:val="34"/>
    <w:qFormat/>
    <w:rsid w:val="00E57CF4"/>
    <w:pPr>
      <w:spacing w:line="254" w:lineRule="auto"/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E57CF4"/>
    <w:pPr>
      <w:widowControl w:val="0"/>
      <w:autoSpaceDE w:val="0"/>
      <w:autoSpaceDN w:val="0"/>
      <w:spacing w:after="0" w:line="240" w:lineRule="auto"/>
      <w:ind w:left="70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754DA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7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F3B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3D0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3D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rsid w:val="009433D0"/>
    <w:rPr>
      <w:vertAlign w:val="superscript"/>
    </w:rPr>
  </w:style>
  <w:style w:type="paragraph" w:styleId="Bezodstpw">
    <w:name w:val="No Spacing"/>
    <w:uiPriority w:val="1"/>
    <w:qFormat/>
    <w:rsid w:val="009433D0"/>
    <w:pPr>
      <w:spacing w:after="0" w:line="240" w:lineRule="auto"/>
    </w:pPr>
    <w:rPr>
      <w:rFonts w:eastAsiaTheme="minorEastAsia"/>
      <w:lang w:eastAsia="pl-PL"/>
    </w:rPr>
  </w:style>
  <w:style w:type="paragraph" w:customStyle="1" w:styleId="ZnakZnak">
    <w:name w:val="Znak Znak"/>
    <w:basedOn w:val="Normalny"/>
    <w:rsid w:val="009433D0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4">
    <w:name w:val="Tekst treści (4)_"/>
    <w:link w:val="Teksttreci40"/>
    <w:uiPriority w:val="99"/>
    <w:locked/>
    <w:rsid w:val="00F25EF8"/>
    <w:rPr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F25EF8"/>
    <w:pPr>
      <w:widowControl w:val="0"/>
      <w:shd w:val="clear" w:color="auto" w:fill="FFFFFF"/>
      <w:spacing w:after="60" w:line="250" w:lineRule="exact"/>
      <w:ind w:hanging="360"/>
      <w:jc w:val="both"/>
    </w:pPr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7F1FF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F1F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F1FF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C1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B018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41E3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41E3F"/>
  </w:style>
  <w:style w:type="paragraph" w:customStyle="1" w:styleId="Zwykytekst1">
    <w:name w:val="Zwykły tekst1"/>
    <w:basedOn w:val="Normalny"/>
    <w:rsid w:val="00CA5B52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Magdalena Gil</cp:lastModifiedBy>
  <cp:revision>2</cp:revision>
  <cp:lastPrinted>2018-04-04T10:13:00Z</cp:lastPrinted>
  <dcterms:created xsi:type="dcterms:W3CDTF">2024-04-18T06:57:00Z</dcterms:created>
  <dcterms:modified xsi:type="dcterms:W3CDTF">2024-04-18T06:57:00Z</dcterms:modified>
</cp:coreProperties>
</file>